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371279" w14:textId="77777777" w:rsidR="005D71D4" w:rsidRDefault="005D71D4" w:rsidP="005D71D4">
      <w:pPr>
        <w:rPr>
          <w:b/>
          <w:sz w:val="28"/>
        </w:rPr>
      </w:pPr>
    </w:p>
    <w:p w14:paraId="4024F6A7" w14:textId="667D551C" w:rsidR="00264E69" w:rsidRPr="005D71D4" w:rsidRDefault="00000000">
      <w:pPr>
        <w:jc w:val="center"/>
        <w:rPr>
          <w:b/>
          <w:sz w:val="32"/>
          <w:szCs w:val="32"/>
        </w:rPr>
      </w:pPr>
      <w:r w:rsidRPr="005D71D4">
        <w:rPr>
          <w:b/>
          <w:sz w:val="32"/>
          <w:szCs w:val="32"/>
        </w:rPr>
        <w:t>ACTA DE REUNIÓN</w:t>
      </w:r>
    </w:p>
    <w:p w14:paraId="50964FD5" w14:textId="5FE5C405" w:rsidR="005D71D4" w:rsidRDefault="005D71D4" w:rsidP="005D71D4">
      <w:pPr>
        <w:jc w:val="center"/>
      </w:pPr>
      <w:r>
        <w:rPr>
          <w:b/>
          <w:sz w:val="22"/>
        </w:rPr>
        <w:t>CURSO 26/27</w:t>
      </w:r>
    </w:p>
    <w:tbl>
      <w:tblPr>
        <w:tblStyle w:val="Tablaconcuadrcula"/>
        <w:tblW w:w="0" w:type="auto"/>
        <w:jc w:val="center"/>
        <w:tblLook w:val="04A0" w:firstRow="1" w:lastRow="0" w:firstColumn="1" w:lastColumn="0" w:noHBand="0" w:noVBand="1"/>
      </w:tblPr>
      <w:tblGrid>
        <w:gridCol w:w="5100"/>
        <w:gridCol w:w="5100"/>
      </w:tblGrid>
      <w:tr w:rsidR="00264E69" w14:paraId="1CB3F6D8" w14:textId="77777777">
        <w:trPr>
          <w:jc w:val="center"/>
        </w:trPr>
        <w:tc>
          <w:tcPr>
            <w:tcW w:w="5100" w:type="dxa"/>
            <w:shd w:val="clear" w:color="auto" w:fill="EAF2F8"/>
            <w:vAlign w:val="center"/>
          </w:tcPr>
          <w:p w14:paraId="6517482C" w14:textId="77777777" w:rsidR="00264E69" w:rsidRDefault="00000000">
            <w:r>
              <w:rPr>
                <w:b/>
                <w:sz w:val="18"/>
              </w:rPr>
              <w:t>Objeto de la reunión:</w:t>
            </w:r>
          </w:p>
        </w:tc>
        <w:tc>
          <w:tcPr>
            <w:tcW w:w="5100" w:type="dxa"/>
            <w:vAlign w:val="center"/>
          </w:tcPr>
          <w:p w14:paraId="4938A237" w14:textId="5BC1F341" w:rsidR="00264E69" w:rsidRDefault="00000000">
            <w:r>
              <w:rPr>
                <w:sz w:val="18"/>
              </w:rPr>
              <w:t>ASAMBLEA ORDINARIA</w:t>
            </w:r>
          </w:p>
        </w:tc>
      </w:tr>
      <w:tr w:rsidR="00264E69" w14:paraId="7FAC0249" w14:textId="77777777">
        <w:trPr>
          <w:jc w:val="center"/>
        </w:trPr>
        <w:tc>
          <w:tcPr>
            <w:tcW w:w="5100" w:type="dxa"/>
            <w:shd w:val="clear" w:color="auto" w:fill="EAF2F8"/>
            <w:vAlign w:val="center"/>
          </w:tcPr>
          <w:p w14:paraId="3F116E4C" w14:textId="77777777" w:rsidR="00264E69" w:rsidRDefault="00000000">
            <w:r>
              <w:rPr>
                <w:b/>
                <w:sz w:val="18"/>
              </w:rPr>
              <w:t>Localización:</w:t>
            </w:r>
          </w:p>
        </w:tc>
        <w:tc>
          <w:tcPr>
            <w:tcW w:w="5100" w:type="dxa"/>
            <w:vAlign w:val="center"/>
          </w:tcPr>
          <w:p w14:paraId="1AC12B6F" w14:textId="5AF88F5E" w:rsidR="00264E69" w:rsidRDefault="00B407E0">
            <w:r>
              <w:t>HUERTO GAUDÉNIZ</w:t>
            </w:r>
          </w:p>
        </w:tc>
      </w:tr>
      <w:tr w:rsidR="00264E69" w14:paraId="5E68901A" w14:textId="77777777">
        <w:trPr>
          <w:jc w:val="center"/>
        </w:trPr>
        <w:tc>
          <w:tcPr>
            <w:tcW w:w="5100" w:type="dxa"/>
            <w:shd w:val="clear" w:color="auto" w:fill="EAF2F8"/>
            <w:vAlign w:val="center"/>
          </w:tcPr>
          <w:p w14:paraId="04E096DF" w14:textId="77777777" w:rsidR="00264E69" w:rsidRDefault="00000000">
            <w:r>
              <w:rPr>
                <w:b/>
                <w:sz w:val="18"/>
              </w:rPr>
              <w:t>Fecha:</w:t>
            </w:r>
          </w:p>
        </w:tc>
        <w:tc>
          <w:tcPr>
            <w:tcW w:w="5100" w:type="dxa"/>
            <w:vAlign w:val="center"/>
          </w:tcPr>
          <w:p w14:paraId="37088F27" w14:textId="509B4D95" w:rsidR="00264E69" w:rsidRDefault="00B407E0">
            <w:r>
              <w:rPr>
                <w:sz w:val="18"/>
              </w:rPr>
              <w:t>02/10/2026</w:t>
            </w:r>
          </w:p>
        </w:tc>
      </w:tr>
    </w:tbl>
    <w:p w14:paraId="6C6D137A" w14:textId="77777777" w:rsidR="00264E69" w:rsidRDefault="00264E69"/>
    <w:p w14:paraId="2F912DF3" w14:textId="77777777" w:rsidR="00264E69" w:rsidRDefault="00000000">
      <w:r>
        <w:rPr>
          <w:b/>
          <w:sz w:val="22"/>
        </w:rPr>
        <w:t>PARTICIPANTES:</w:t>
      </w:r>
    </w:p>
    <w:tbl>
      <w:tblPr>
        <w:tblStyle w:val="Tablaconcuadrcula"/>
        <w:tblW w:w="0" w:type="auto"/>
        <w:jc w:val="center"/>
        <w:tblLook w:val="04A0" w:firstRow="1" w:lastRow="0" w:firstColumn="1" w:lastColumn="0" w:noHBand="0" w:noVBand="1"/>
      </w:tblPr>
      <w:tblGrid>
        <w:gridCol w:w="3400"/>
        <w:gridCol w:w="3400"/>
        <w:gridCol w:w="3400"/>
      </w:tblGrid>
      <w:tr w:rsidR="00264E69" w14:paraId="18895A5A" w14:textId="77777777">
        <w:trPr>
          <w:jc w:val="center"/>
        </w:trPr>
        <w:tc>
          <w:tcPr>
            <w:tcW w:w="3400" w:type="dxa"/>
            <w:shd w:val="clear" w:color="auto" w:fill="D9EAF7"/>
            <w:vAlign w:val="center"/>
          </w:tcPr>
          <w:p w14:paraId="6F9C9C11" w14:textId="77777777" w:rsidR="00264E69" w:rsidRDefault="00000000">
            <w:r>
              <w:rPr>
                <w:b/>
                <w:sz w:val="18"/>
              </w:rPr>
              <w:t>Nombre</w:t>
            </w:r>
          </w:p>
        </w:tc>
        <w:tc>
          <w:tcPr>
            <w:tcW w:w="3400" w:type="dxa"/>
            <w:shd w:val="clear" w:color="auto" w:fill="D9EAF7"/>
            <w:vAlign w:val="center"/>
          </w:tcPr>
          <w:p w14:paraId="661C1B61" w14:textId="0DAC94B0" w:rsidR="00264E69" w:rsidRPr="00B407E0" w:rsidRDefault="00B407E0">
            <w:pPr>
              <w:rPr>
                <w:b/>
                <w:bCs/>
              </w:rPr>
            </w:pPr>
            <w:r w:rsidRPr="00B407E0">
              <w:rPr>
                <w:b/>
                <w:bCs/>
              </w:rPr>
              <w:t>Cargo</w:t>
            </w:r>
          </w:p>
        </w:tc>
        <w:tc>
          <w:tcPr>
            <w:tcW w:w="3400" w:type="dxa"/>
            <w:shd w:val="clear" w:color="auto" w:fill="D9EAF7"/>
            <w:vAlign w:val="center"/>
          </w:tcPr>
          <w:p w14:paraId="5F5344F5" w14:textId="77777777" w:rsidR="00264E69" w:rsidRDefault="00000000">
            <w:r>
              <w:rPr>
                <w:b/>
                <w:sz w:val="18"/>
              </w:rPr>
              <w:t>E-mail</w:t>
            </w:r>
          </w:p>
        </w:tc>
      </w:tr>
      <w:tr w:rsidR="00264E69" w14:paraId="1869DDF2" w14:textId="77777777">
        <w:trPr>
          <w:jc w:val="center"/>
        </w:trPr>
        <w:tc>
          <w:tcPr>
            <w:tcW w:w="3400" w:type="dxa"/>
            <w:vAlign w:val="center"/>
          </w:tcPr>
          <w:p w14:paraId="685BDF06" w14:textId="6A1F3683" w:rsidR="00264E69" w:rsidRDefault="00B407E0">
            <w:r>
              <w:t>Cristina Holgado</w:t>
            </w:r>
          </w:p>
        </w:tc>
        <w:tc>
          <w:tcPr>
            <w:tcW w:w="3400" w:type="dxa"/>
            <w:vAlign w:val="center"/>
          </w:tcPr>
          <w:p w14:paraId="2787C917" w14:textId="44A1F1CB" w:rsidR="00264E69" w:rsidRDefault="00EA2D08">
            <w:r>
              <w:t xml:space="preserve">Presidenta </w:t>
            </w:r>
          </w:p>
        </w:tc>
        <w:tc>
          <w:tcPr>
            <w:tcW w:w="3400" w:type="dxa"/>
            <w:vAlign w:val="center"/>
          </w:tcPr>
          <w:p w14:paraId="1F3A3E04" w14:textId="77777777" w:rsidR="00264E69" w:rsidRDefault="00264E69"/>
        </w:tc>
      </w:tr>
      <w:tr w:rsidR="00264E69" w14:paraId="15B2F053" w14:textId="77777777">
        <w:trPr>
          <w:jc w:val="center"/>
        </w:trPr>
        <w:tc>
          <w:tcPr>
            <w:tcW w:w="3400" w:type="dxa"/>
            <w:vAlign w:val="center"/>
          </w:tcPr>
          <w:p w14:paraId="30745320" w14:textId="514613AE" w:rsidR="00264E69" w:rsidRDefault="00B407E0">
            <w:r>
              <w:t>Beatriz López</w:t>
            </w:r>
          </w:p>
        </w:tc>
        <w:tc>
          <w:tcPr>
            <w:tcW w:w="3400" w:type="dxa"/>
            <w:vAlign w:val="center"/>
          </w:tcPr>
          <w:p w14:paraId="79A5ADAA" w14:textId="361B44E6" w:rsidR="00264E69" w:rsidRDefault="00EA2D08">
            <w:r>
              <w:t>Vicepresidenta</w:t>
            </w:r>
          </w:p>
        </w:tc>
        <w:tc>
          <w:tcPr>
            <w:tcW w:w="3400" w:type="dxa"/>
            <w:vAlign w:val="center"/>
          </w:tcPr>
          <w:p w14:paraId="6404580E" w14:textId="77777777" w:rsidR="00264E69" w:rsidRDefault="00264E69"/>
        </w:tc>
      </w:tr>
      <w:tr w:rsidR="00264E69" w14:paraId="3D4807C1" w14:textId="77777777">
        <w:trPr>
          <w:jc w:val="center"/>
        </w:trPr>
        <w:tc>
          <w:tcPr>
            <w:tcW w:w="3400" w:type="dxa"/>
            <w:vAlign w:val="center"/>
          </w:tcPr>
          <w:p w14:paraId="0CBA4E76" w14:textId="1CF572CC" w:rsidR="00264E69" w:rsidRDefault="00B407E0">
            <w:r>
              <w:t>Raúl Rielves</w:t>
            </w:r>
          </w:p>
        </w:tc>
        <w:tc>
          <w:tcPr>
            <w:tcW w:w="3400" w:type="dxa"/>
            <w:vAlign w:val="center"/>
          </w:tcPr>
          <w:p w14:paraId="6260C215" w14:textId="26B1BD1A" w:rsidR="00264E69" w:rsidRDefault="00EA2D08">
            <w:r>
              <w:t>Tesorero</w:t>
            </w:r>
          </w:p>
        </w:tc>
        <w:tc>
          <w:tcPr>
            <w:tcW w:w="3400" w:type="dxa"/>
            <w:vAlign w:val="center"/>
          </w:tcPr>
          <w:p w14:paraId="350288D4" w14:textId="77777777" w:rsidR="00264E69" w:rsidRDefault="00264E69"/>
        </w:tc>
      </w:tr>
      <w:tr w:rsidR="00264E69" w14:paraId="434E1CEB" w14:textId="77777777">
        <w:trPr>
          <w:jc w:val="center"/>
        </w:trPr>
        <w:tc>
          <w:tcPr>
            <w:tcW w:w="3400" w:type="dxa"/>
            <w:vAlign w:val="center"/>
          </w:tcPr>
          <w:p w14:paraId="0F5E4FAF" w14:textId="77617FC4" w:rsidR="00264E69" w:rsidRDefault="00B407E0">
            <w:r>
              <w:t>Marta</w:t>
            </w:r>
            <w:r w:rsidR="00EA2D08">
              <w:t xml:space="preserve"> Moreno</w:t>
            </w:r>
          </w:p>
        </w:tc>
        <w:tc>
          <w:tcPr>
            <w:tcW w:w="3400" w:type="dxa"/>
            <w:vAlign w:val="center"/>
          </w:tcPr>
          <w:p w14:paraId="30239483" w14:textId="54C5D83C" w:rsidR="00264E69" w:rsidRDefault="00EA2D08">
            <w:r>
              <w:t>Secretaria</w:t>
            </w:r>
          </w:p>
        </w:tc>
        <w:tc>
          <w:tcPr>
            <w:tcW w:w="3400" w:type="dxa"/>
            <w:vAlign w:val="center"/>
          </w:tcPr>
          <w:p w14:paraId="6005384F" w14:textId="77777777" w:rsidR="00264E69" w:rsidRDefault="00264E69"/>
        </w:tc>
      </w:tr>
      <w:tr w:rsidR="00264E69" w14:paraId="499DA1BA" w14:textId="77777777">
        <w:trPr>
          <w:jc w:val="center"/>
        </w:trPr>
        <w:tc>
          <w:tcPr>
            <w:tcW w:w="3400" w:type="dxa"/>
            <w:vAlign w:val="center"/>
          </w:tcPr>
          <w:p w14:paraId="26B844A1" w14:textId="15B80A9A" w:rsidR="00264E69" w:rsidRDefault="00EA2D08">
            <w:r>
              <w:t>K</w:t>
            </w:r>
            <w:r w:rsidR="00B407E0">
              <w:t>arina</w:t>
            </w:r>
            <w:r>
              <w:t xml:space="preserve"> Gutiérrez</w:t>
            </w:r>
          </w:p>
        </w:tc>
        <w:tc>
          <w:tcPr>
            <w:tcW w:w="3400" w:type="dxa"/>
            <w:vAlign w:val="center"/>
          </w:tcPr>
          <w:p w14:paraId="062DA57D" w14:textId="1534BC2F" w:rsidR="00264E69" w:rsidRDefault="00EA2D08">
            <w:r>
              <w:t>Vocal</w:t>
            </w:r>
          </w:p>
        </w:tc>
        <w:tc>
          <w:tcPr>
            <w:tcW w:w="3400" w:type="dxa"/>
            <w:vAlign w:val="center"/>
          </w:tcPr>
          <w:p w14:paraId="20326D73" w14:textId="77777777" w:rsidR="00264E69" w:rsidRDefault="00264E69"/>
        </w:tc>
      </w:tr>
    </w:tbl>
    <w:p w14:paraId="1F619D25" w14:textId="77777777" w:rsidR="00264E69" w:rsidRDefault="00264E69"/>
    <w:p w14:paraId="7ED654E0" w14:textId="77777777" w:rsidR="00264E69" w:rsidRDefault="00000000">
      <w:pPr>
        <w:jc w:val="center"/>
      </w:pPr>
      <w:r>
        <w:rPr>
          <w:b/>
          <w:sz w:val="24"/>
        </w:rPr>
        <w:t>ACTA DE REUNIÓN</w:t>
      </w:r>
    </w:p>
    <w:tbl>
      <w:tblPr>
        <w:tblStyle w:val="Tablaconcuadrcula"/>
        <w:tblW w:w="0" w:type="auto"/>
        <w:jc w:val="center"/>
        <w:tblLook w:val="04A0" w:firstRow="1" w:lastRow="0" w:firstColumn="1" w:lastColumn="0" w:noHBand="0" w:noVBand="1"/>
      </w:tblPr>
      <w:tblGrid>
        <w:gridCol w:w="852"/>
        <w:gridCol w:w="9350"/>
      </w:tblGrid>
      <w:tr w:rsidR="00B407E0" w14:paraId="11F50E79" w14:textId="77777777" w:rsidTr="00C634AF">
        <w:trPr>
          <w:trHeight w:val="201"/>
          <w:jc w:val="center"/>
        </w:trPr>
        <w:tc>
          <w:tcPr>
            <w:tcW w:w="852" w:type="dxa"/>
            <w:shd w:val="clear" w:color="auto" w:fill="D9EAF7"/>
            <w:vAlign w:val="center"/>
          </w:tcPr>
          <w:p w14:paraId="7F831DAA" w14:textId="77777777" w:rsidR="00B407E0" w:rsidRDefault="00B407E0">
            <w:r>
              <w:rPr>
                <w:b/>
                <w:sz w:val="18"/>
              </w:rPr>
              <w:t>Item Nº</w:t>
            </w:r>
          </w:p>
        </w:tc>
        <w:tc>
          <w:tcPr>
            <w:tcW w:w="9350" w:type="dxa"/>
            <w:shd w:val="clear" w:color="auto" w:fill="D9EAF7"/>
            <w:vAlign w:val="center"/>
          </w:tcPr>
          <w:p w14:paraId="6416128B" w14:textId="4C357E66" w:rsidR="00B407E0" w:rsidRDefault="00B407E0">
            <w:r>
              <w:rPr>
                <w:b/>
                <w:sz w:val="18"/>
              </w:rPr>
              <w:t>Descripción</w:t>
            </w:r>
          </w:p>
        </w:tc>
      </w:tr>
      <w:tr w:rsidR="00B407E0" w14:paraId="5C2BB927" w14:textId="77777777" w:rsidTr="00C634AF">
        <w:trPr>
          <w:trHeight w:val="698"/>
          <w:jc w:val="center"/>
        </w:trPr>
        <w:tc>
          <w:tcPr>
            <w:tcW w:w="852" w:type="dxa"/>
            <w:vAlign w:val="center"/>
          </w:tcPr>
          <w:p w14:paraId="0139007E" w14:textId="77777777" w:rsidR="00B407E0" w:rsidRDefault="00B407E0">
            <w:r>
              <w:rPr>
                <w:sz w:val="18"/>
              </w:rPr>
              <w:t>1</w:t>
            </w:r>
          </w:p>
        </w:tc>
        <w:tc>
          <w:tcPr>
            <w:tcW w:w="9350" w:type="dxa"/>
            <w:vAlign w:val="center"/>
          </w:tcPr>
          <w:p w14:paraId="02D48EA9" w14:textId="107A2CA2" w:rsidR="00B407E0" w:rsidRDefault="00425E25">
            <w:r w:rsidRPr="00425E25">
              <w:rPr>
                <w:b/>
                <w:bCs/>
              </w:rPr>
              <w:t>Participantes:</w:t>
            </w:r>
            <w:r>
              <w:t xml:space="preserve"> </w:t>
            </w:r>
            <w:r w:rsidR="00B407E0">
              <w:t xml:space="preserve">Se agradece a los asistentes su presencia en la apertura del curso </w:t>
            </w:r>
            <w:r w:rsidR="004A77B9">
              <w:t>con</w:t>
            </w:r>
            <w:r w:rsidR="00B407E0">
              <w:t xml:space="preserve"> la celebración de la Asamblea, y se presentan los miembros de la Junta a las madres/padres que asisten por primera vez</w:t>
            </w:r>
            <w:r w:rsidR="004A77B9">
              <w:t>, así como a las nuevas familias que se incorporan al colegio este curso.</w:t>
            </w:r>
          </w:p>
        </w:tc>
      </w:tr>
      <w:tr w:rsidR="00B407E0" w14:paraId="12F0C714" w14:textId="77777777" w:rsidTr="00C634AF">
        <w:trPr>
          <w:trHeight w:val="1034"/>
          <w:jc w:val="center"/>
        </w:trPr>
        <w:tc>
          <w:tcPr>
            <w:tcW w:w="852" w:type="dxa"/>
            <w:vAlign w:val="center"/>
          </w:tcPr>
          <w:p w14:paraId="146AE566" w14:textId="77777777" w:rsidR="00B407E0" w:rsidRDefault="00B407E0">
            <w:r>
              <w:rPr>
                <w:sz w:val="18"/>
              </w:rPr>
              <w:t>2</w:t>
            </w:r>
          </w:p>
        </w:tc>
        <w:tc>
          <w:tcPr>
            <w:tcW w:w="9350" w:type="dxa"/>
            <w:vAlign w:val="center"/>
          </w:tcPr>
          <w:p w14:paraId="63EF3C37" w14:textId="5330EAEA" w:rsidR="00B407E0" w:rsidRDefault="00425E25">
            <w:r w:rsidRPr="00425E25">
              <w:rPr>
                <w:b/>
                <w:bCs/>
                <w:sz w:val="18"/>
              </w:rPr>
              <w:t>Memoria curso 25-26:</w:t>
            </w:r>
            <w:r>
              <w:rPr>
                <w:sz w:val="18"/>
              </w:rPr>
              <w:t xml:space="preserve"> </w:t>
            </w:r>
            <w:r w:rsidR="004A77B9">
              <w:rPr>
                <w:sz w:val="18"/>
              </w:rPr>
              <w:t xml:space="preserve">Se hace un resumen de la memoria del curso pasado (25-26) exponiendo las acciones, gestiones y actividades. Se comenta que la Junta </w:t>
            </w:r>
            <w:r w:rsidR="00EA2D08">
              <w:rPr>
                <w:sz w:val="18"/>
              </w:rPr>
              <w:t xml:space="preserve">del Ampa </w:t>
            </w:r>
            <w:r w:rsidR="004A77B9">
              <w:rPr>
                <w:sz w:val="18"/>
              </w:rPr>
              <w:t xml:space="preserve">se ha quedado con muy pocos miembros </w:t>
            </w:r>
            <w:r w:rsidR="00C634AF">
              <w:rPr>
                <w:sz w:val="18"/>
              </w:rPr>
              <w:t>(5)</w:t>
            </w:r>
            <w:r w:rsidR="004A77B9">
              <w:rPr>
                <w:sz w:val="18"/>
              </w:rPr>
              <w:t>y que sería deseable aumentarla durante este curso para activar la participación y mejorar la gestion.</w:t>
            </w:r>
            <w:r w:rsidR="00EA2D08">
              <w:rPr>
                <w:sz w:val="18"/>
              </w:rPr>
              <w:t xml:space="preserve"> Varios asistentes han mostrado su interés por unirse y se han recogido sus contactos para poder articular sus posibles incorporaciones a las actividades de la Junta.</w:t>
            </w:r>
          </w:p>
        </w:tc>
      </w:tr>
      <w:tr w:rsidR="00B407E0" w14:paraId="5850319B" w14:textId="77777777" w:rsidTr="00C634AF">
        <w:trPr>
          <w:trHeight w:val="1128"/>
          <w:jc w:val="center"/>
        </w:trPr>
        <w:tc>
          <w:tcPr>
            <w:tcW w:w="852" w:type="dxa"/>
            <w:vAlign w:val="center"/>
          </w:tcPr>
          <w:p w14:paraId="3A11F700" w14:textId="77777777" w:rsidR="00B407E0" w:rsidRDefault="00B407E0">
            <w:r>
              <w:rPr>
                <w:sz w:val="18"/>
              </w:rPr>
              <w:t>3</w:t>
            </w:r>
          </w:p>
        </w:tc>
        <w:tc>
          <w:tcPr>
            <w:tcW w:w="9350" w:type="dxa"/>
            <w:vAlign w:val="center"/>
          </w:tcPr>
          <w:p w14:paraId="686C29E5" w14:textId="79A842B7" w:rsidR="00B407E0" w:rsidRDefault="00425E25">
            <w:pPr>
              <w:rPr>
                <w:sz w:val="18"/>
              </w:rPr>
            </w:pPr>
            <w:r w:rsidRPr="00425E25">
              <w:rPr>
                <w:b/>
                <w:bCs/>
                <w:sz w:val="18"/>
              </w:rPr>
              <w:t>Presupuestos:</w:t>
            </w:r>
            <w:r>
              <w:rPr>
                <w:sz w:val="18"/>
              </w:rPr>
              <w:t xml:space="preserve"> </w:t>
            </w:r>
            <w:r w:rsidR="00EA2D08">
              <w:rPr>
                <w:sz w:val="18"/>
              </w:rPr>
              <w:t>Se presenta la liquidación del curso pasado, y el presupuesto para el curso 26-27.</w:t>
            </w:r>
          </w:p>
          <w:p w14:paraId="254B2E3D" w14:textId="6DAFFAD9" w:rsidR="00EA2D08" w:rsidRDefault="00EA2D08">
            <w:r>
              <w:t>Se acuerda mantener las partidas similares a las correspondientes al ejercicio anterior.</w:t>
            </w:r>
          </w:p>
          <w:p w14:paraId="5E3D7F55" w14:textId="40A08310" w:rsidR="00EA2D08" w:rsidRDefault="00EA2D08">
            <w:r>
              <w:t>En el caso de la partida de talleres y actividades se comenta que se mantiene con la intención de que este año se puedan realizar acciones que el curso anterior se vieron muy reducidas por la capacidad actual de gestion de la Junta.</w:t>
            </w:r>
            <w:r w:rsidR="00C634AF">
              <w:t xml:space="preserve"> </w:t>
            </w:r>
          </w:p>
        </w:tc>
      </w:tr>
      <w:tr w:rsidR="00B407E0" w14:paraId="1FF427AA" w14:textId="77777777" w:rsidTr="00C634AF">
        <w:trPr>
          <w:trHeight w:val="1397"/>
          <w:jc w:val="center"/>
        </w:trPr>
        <w:tc>
          <w:tcPr>
            <w:tcW w:w="852" w:type="dxa"/>
            <w:vAlign w:val="center"/>
          </w:tcPr>
          <w:p w14:paraId="178BE054" w14:textId="77777777" w:rsidR="00B407E0" w:rsidRDefault="00B407E0">
            <w:r>
              <w:rPr>
                <w:sz w:val="18"/>
              </w:rPr>
              <w:t>4</w:t>
            </w:r>
          </w:p>
        </w:tc>
        <w:tc>
          <w:tcPr>
            <w:tcW w:w="9350" w:type="dxa"/>
            <w:vAlign w:val="center"/>
          </w:tcPr>
          <w:p w14:paraId="6C29A1E6" w14:textId="6052816B" w:rsidR="00B407E0" w:rsidRDefault="00425E25">
            <w:r w:rsidRPr="00425E25">
              <w:rPr>
                <w:b/>
                <w:bCs/>
              </w:rPr>
              <w:t>Huerto:</w:t>
            </w:r>
            <w:r>
              <w:t xml:space="preserve"> </w:t>
            </w:r>
            <w:r w:rsidR="00EA2D08">
              <w:t>Relativo a la recuperación de actividades se comenta el estado actual del Huerto Gaudéni</w:t>
            </w:r>
            <w:r w:rsidR="00571A6B">
              <w:t>z. H</w:t>
            </w:r>
            <w:r w:rsidR="00EA2D08">
              <w:t>a comenzado a mantenerse de forma más activa por parte de personas del Albéniz</w:t>
            </w:r>
            <w:r w:rsidR="00571A6B">
              <w:t>,</w:t>
            </w:r>
            <w:r w:rsidR="00EA2D08">
              <w:t xml:space="preserve"> que han puesto en marcha además diversos talleres para los alumnos. En los objetivos del Ampa del Gaudí </w:t>
            </w:r>
            <w:r w:rsidR="00571A6B">
              <w:t xml:space="preserve">para </w:t>
            </w:r>
            <w:r w:rsidR="00EA2D08">
              <w:t xml:space="preserve">este curso </w:t>
            </w:r>
            <w:r w:rsidR="00571A6B">
              <w:t xml:space="preserve">está </w:t>
            </w:r>
            <w:r w:rsidR="00EA2D08">
              <w:t xml:space="preserve">poder participar y disfrutar del Huerto de la misma forma. Para ello se plantea promover la participación activa y crear una comisión del Huerto con nuevos socios </w:t>
            </w:r>
            <w:r w:rsidR="00571A6B">
              <w:t xml:space="preserve">del Ampa que quieran formar parte </w:t>
            </w:r>
            <w:r w:rsidR="00EA2D08">
              <w:t>o miembros de la Junta si se amplía.</w:t>
            </w:r>
          </w:p>
        </w:tc>
      </w:tr>
      <w:tr w:rsidR="00B407E0" w14:paraId="2FCA0B01" w14:textId="77777777" w:rsidTr="00C634AF">
        <w:trPr>
          <w:trHeight w:val="1611"/>
          <w:jc w:val="center"/>
        </w:trPr>
        <w:tc>
          <w:tcPr>
            <w:tcW w:w="852" w:type="dxa"/>
            <w:vAlign w:val="center"/>
          </w:tcPr>
          <w:p w14:paraId="74A26D36" w14:textId="77777777" w:rsidR="00B407E0" w:rsidRDefault="00B407E0">
            <w:r>
              <w:rPr>
                <w:sz w:val="18"/>
              </w:rPr>
              <w:t>5</w:t>
            </w:r>
          </w:p>
        </w:tc>
        <w:tc>
          <w:tcPr>
            <w:tcW w:w="9350" w:type="dxa"/>
            <w:vAlign w:val="center"/>
          </w:tcPr>
          <w:p w14:paraId="1644A343" w14:textId="2F0C7007" w:rsidR="00B407E0" w:rsidRDefault="00A35CE2">
            <w:r w:rsidRPr="00425E25">
              <w:rPr>
                <w:b/>
                <w:bCs/>
              </w:rPr>
              <w:t>Comedor:</w:t>
            </w:r>
            <w:r>
              <w:t xml:space="preserve"> Se comenta que el año pasado se realizó un seguimiento</w:t>
            </w:r>
            <w:r w:rsidR="00425E25">
              <w:t xml:space="preserve"> sobre el servicio de comedor debido a diferentes quejas que llegaron al Ampa. Se expone que la encuesta de satisfacción que se envió a las familias no ofreció resultados negativos en el cómputo general</w:t>
            </w:r>
            <w:r w:rsidR="00571A6B">
              <w:t xml:space="preserve">. En cualquier caso </w:t>
            </w:r>
            <w:r w:rsidR="00425E25">
              <w:t>las quejas se trasladaron a la directiva del colegio y ésta mantuvo un seguimiento y control del servicio para evitar que se repitiesen algunos episodios negativos relativos a la Calidad del servicio. Durante este curso se mantendrá el seguimiento y se realizarán encuestas periódicas por parte del Ampa y en comunicación con el colegio.</w:t>
            </w:r>
          </w:p>
        </w:tc>
      </w:tr>
      <w:tr w:rsidR="00B407E0" w14:paraId="000918FC" w14:textId="77777777" w:rsidTr="00C634AF">
        <w:trPr>
          <w:trHeight w:val="456"/>
          <w:jc w:val="center"/>
        </w:trPr>
        <w:tc>
          <w:tcPr>
            <w:tcW w:w="852" w:type="dxa"/>
            <w:vAlign w:val="center"/>
          </w:tcPr>
          <w:p w14:paraId="7514E25A" w14:textId="77777777" w:rsidR="00B407E0" w:rsidRDefault="00B407E0">
            <w:r>
              <w:rPr>
                <w:sz w:val="18"/>
              </w:rPr>
              <w:t>6</w:t>
            </w:r>
          </w:p>
        </w:tc>
        <w:tc>
          <w:tcPr>
            <w:tcW w:w="9350" w:type="dxa"/>
            <w:vAlign w:val="center"/>
          </w:tcPr>
          <w:p w14:paraId="3D3C915A" w14:textId="63B1DDA1" w:rsidR="00B407E0" w:rsidRDefault="00425E25">
            <w:r w:rsidRPr="00425E25">
              <w:rPr>
                <w:b/>
                <w:bCs/>
              </w:rPr>
              <w:t>Promoción del colegio:</w:t>
            </w:r>
            <w:r>
              <w:t xml:space="preserve"> Se comenta que el cole está viviendo una reducción de los alumnos y que es fundamental que desde las familias podamos aportar a la promoción del Gaudí.</w:t>
            </w:r>
          </w:p>
        </w:tc>
      </w:tr>
      <w:tr w:rsidR="00B407E0" w14:paraId="74F8ACF2" w14:textId="77777777" w:rsidTr="00C634AF">
        <w:trPr>
          <w:trHeight w:val="698"/>
          <w:jc w:val="center"/>
        </w:trPr>
        <w:tc>
          <w:tcPr>
            <w:tcW w:w="852" w:type="dxa"/>
            <w:vAlign w:val="center"/>
          </w:tcPr>
          <w:p w14:paraId="7810195E" w14:textId="77777777" w:rsidR="00B407E0" w:rsidRDefault="00B407E0">
            <w:r>
              <w:rPr>
                <w:sz w:val="18"/>
              </w:rPr>
              <w:t>7</w:t>
            </w:r>
          </w:p>
        </w:tc>
        <w:tc>
          <w:tcPr>
            <w:tcW w:w="9350" w:type="dxa"/>
            <w:vAlign w:val="center"/>
          </w:tcPr>
          <w:p w14:paraId="1CAA103B" w14:textId="77D4435B" w:rsidR="00B407E0" w:rsidRDefault="00425E25">
            <w:r w:rsidRPr="00425E25">
              <w:rPr>
                <w:b/>
                <w:bCs/>
              </w:rPr>
              <w:t>Cabalgata:</w:t>
            </w:r>
            <w:r>
              <w:t xml:space="preserve"> Relacionado con la visibilidad del colegio en el Distrito una de las madres comenta que echa en falta la participación del colegio en la cabalgata. Se va a revisar qué es necesario para poder participar y articular las acciones que fueran necesarias.</w:t>
            </w:r>
          </w:p>
        </w:tc>
      </w:tr>
      <w:tr w:rsidR="00B407E0" w14:paraId="3A37BE77" w14:textId="77777777" w:rsidTr="00C634AF">
        <w:trPr>
          <w:trHeight w:val="201"/>
          <w:jc w:val="center"/>
        </w:trPr>
        <w:tc>
          <w:tcPr>
            <w:tcW w:w="852" w:type="dxa"/>
            <w:vAlign w:val="center"/>
          </w:tcPr>
          <w:p w14:paraId="030FB2B5" w14:textId="77777777" w:rsidR="00B407E0" w:rsidRDefault="00B407E0">
            <w:r>
              <w:rPr>
                <w:sz w:val="18"/>
              </w:rPr>
              <w:t>8</w:t>
            </w:r>
          </w:p>
        </w:tc>
        <w:tc>
          <w:tcPr>
            <w:tcW w:w="9350" w:type="dxa"/>
            <w:vAlign w:val="center"/>
          </w:tcPr>
          <w:p w14:paraId="78707257" w14:textId="60BF1D79" w:rsidR="00B407E0" w:rsidRDefault="00D12221">
            <w:pPr>
              <w:rPr>
                <w:sz w:val="18"/>
              </w:rPr>
            </w:pPr>
            <w:r w:rsidRPr="00D12221">
              <w:rPr>
                <w:b/>
                <w:bCs/>
                <w:sz w:val="18"/>
              </w:rPr>
              <w:t>Viaje fin de curso 6º:</w:t>
            </w:r>
            <w:r>
              <w:rPr>
                <w:sz w:val="18"/>
              </w:rPr>
              <w:t xml:space="preserve"> Se comenta que el viaje de fin de curso, que tradicionalmente organizan las familias de los </w:t>
            </w:r>
            <w:r>
              <w:rPr>
                <w:sz w:val="18"/>
              </w:rPr>
              <w:lastRenderedPageBreak/>
              <w:t xml:space="preserve">alumnos de sexto, este año quiere organizarlo el colegio. Nos trasladan que los tutores han informado sobre esto a las familias durante las reuniones del trimester y que el viaje (que normalmente se ha hecho a Barcelona/Port Aventura) consistirá en unos 3 días a una Granja o algún Complejo de actividades similar. Los argumentos para el cambio parecen ser que el colegio considera que deben participar en el desarrollo de los viajes de fin de curso en alguna forma, y que con el cambio a un destino más asequible se facilita a todos los alumnos poder ir al viaje. Desde el Ampa recogemos algunas de las inquietudes que esto ha suscitado en algunas familias, y contactaremos con el conjunto de familias de sexto curso cómo se ha recibido esta comunicación. </w:t>
            </w:r>
          </w:p>
          <w:p w14:paraId="0C4787B9" w14:textId="3431B982" w:rsidR="00D12221" w:rsidRDefault="00D12221"/>
        </w:tc>
      </w:tr>
      <w:tr w:rsidR="00B407E0" w14:paraId="2F2DC217" w14:textId="77777777" w:rsidTr="00C634AF">
        <w:trPr>
          <w:trHeight w:val="145"/>
          <w:jc w:val="center"/>
        </w:trPr>
        <w:tc>
          <w:tcPr>
            <w:tcW w:w="852" w:type="dxa"/>
            <w:vAlign w:val="center"/>
          </w:tcPr>
          <w:p w14:paraId="07929BB6" w14:textId="77777777" w:rsidR="00B407E0" w:rsidRDefault="00B407E0">
            <w:r>
              <w:rPr>
                <w:sz w:val="18"/>
              </w:rPr>
              <w:lastRenderedPageBreak/>
              <w:t>9</w:t>
            </w:r>
          </w:p>
        </w:tc>
        <w:tc>
          <w:tcPr>
            <w:tcW w:w="9350" w:type="dxa"/>
            <w:vAlign w:val="center"/>
          </w:tcPr>
          <w:p w14:paraId="1E6C4107" w14:textId="21CA23E8" w:rsidR="00B407E0" w:rsidRDefault="00D12221">
            <w:r w:rsidRPr="00571A6B">
              <w:rPr>
                <w:b/>
                <w:bCs/>
                <w:sz w:val="18"/>
              </w:rPr>
              <w:t>Uso de móviles:</w:t>
            </w:r>
            <w:r>
              <w:rPr>
                <w:sz w:val="18"/>
              </w:rPr>
              <w:t xml:space="preserve"> Una de las asistentes a la asamblea comenta que sería interesante revisar todo lo relativo al uso de móviles en el aula (tanto por parte de los alumnos como de profesores), y que es un tema </w:t>
            </w:r>
            <w:r w:rsidR="00571A6B">
              <w:rPr>
                <w:sz w:val="18"/>
              </w:rPr>
              <w:t>relevante para pensar también en talleres o charlas que se pudieran plantear durante el curso.</w:t>
            </w:r>
          </w:p>
        </w:tc>
      </w:tr>
      <w:tr w:rsidR="00B407E0" w14:paraId="7596026F" w14:textId="77777777" w:rsidTr="00C634AF">
        <w:trPr>
          <w:trHeight w:val="145"/>
          <w:jc w:val="center"/>
        </w:trPr>
        <w:tc>
          <w:tcPr>
            <w:tcW w:w="852" w:type="dxa"/>
            <w:vAlign w:val="center"/>
          </w:tcPr>
          <w:p w14:paraId="097BC287" w14:textId="77777777" w:rsidR="00B407E0" w:rsidRDefault="00B407E0">
            <w:r>
              <w:rPr>
                <w:sz w:val="18"/>
              </w:rPr>
              <w:t>10</w:t>
            </w:r>
          </w:p>
        </w:tc>
        <w:tc>
          <w:tcPr>
            <w:tcW w:w="9350" w:type="dxa"/>
            <w:vAlign w:val="center"/>
          </w:tcPr>
          <w:p w14:paraId="6BE2642C" w14:textId="46F1ADAC" w:rsidR="00C634AF" w:rsidRPr="00C634AF" w:rsidRDefault="00B407E0">
            <w:pPr>
              <w:rPr>
                <w:sz w:val="18"/>
              </w:rPr>
            </w:pPr>
            <w:r w:rsidRPr="00571A6B">
              <w:rPr>
                <w:b/>
                <w:bCs/>
                <w:sz w:val="18"/>
              </w:rPr>
              <w:t>E</w:t>
            </w:r>
            <w:r w:rsidR="00571A6B" w:rsidRPr="00571A6B">
              <w:rPr>
                <w:b/>
                <w:bCs/>
                <w:sz w:val="18"/>
              </w:rPr>
              <w:t>xcursiones:</w:t>
            </w:r>
            <w:r w:rsidR="00571A6B">
              <w:rPr>
                <w:sz w:val="18"/>
              </w:rPr>
              <w:t xml:space="preserve"> Se comenta que a lo largo del curso </w:t>
            </w:r>
            <w:r w:rsidR="00C634AF">
              <w:rPr>
                <w:sz w:val="18"/>
              </w:rPr>
              <w:t>el Ampa organiza</w:t>
            </w:r>
            <w:r w:rsidR="00571A6B">
              <w:rPr>
                <w:sz w:val="18"/>
              </w:rPr>
              <w:t xml:space="preserve"> algunas excursiones/rutas para formentar la relación de las familias y la comunidad del Gaudí más allás de las aulas. Este año se quiere mantener esta actividad con salidas al campo durante las que se facilite que la gente se conozca y pueda participar.</w:t>
            </w:r>
          </w:p>
        </w:tc>
      </w:tr>
      <w:tr w:rsidR="00C634AF" w14:paraId="5357688E" w14:textId="77777777" w:rsidTr="00C634AF">
        <w:trPr>
          <w:trHeight w:val="145"/>
          <w:jc w:val="center"/>
        </w:trPr>
        <w:tc>
          <w:tcPr>
            <w:tcW w:w="852" w:type="dxa"/>
            <w:vAlign w:val="center"/>
          </w:tcPr>
          <w:p w14:paraId="01A66B5A" w14:textId="17CBE105" w:rsidR="00C634AF" w:rsidRDefault="00C634AF">
            <w:pPr>
              <w:rPr>
                <w:sz w:val="18"/>
              </w:rPr>
            </w:pPr>
            <w:r>
              <w:rPr>
                <w:sz w:val="18"/>
              </w:rPr>
              <w:t>11</w:t>
            </w:r>
          </w:p>
        </w:tc>
        <w:tc>
          <w:tcPr>
            <w:tcW w:w="9350" w:type="dxa"/>
            <w:vAlign w:val="center"/>
          </w:tcPr>
          <w:p w14:paraId="68710847" w14:textId="402E7C7C" w:rsidR="00C634AF" w:rsidRPr="00571A6B" w:rsidRDefault="00C634AF">
            <w:pPr>
              <w:rPr>
                <w:b/>
                <w:bCs/>
                <w:sz w:val="18"/>
              </w:rPr>
            </w:pPr>
            <w:r>
              <w:rPr>
                <w:b/>
                <w:bCs/>
                <w:sz w:val="18"/>
              </w:rPr>
              <w:t xml:space="preserve">Ruta: </w:t>
            </w:r>
            <w:r w:rsidRPr="00C634AF">
              <w:rPr>
                <w:sz w:val="18"/>
              </w:rPr>
              <w:t>Se comenta que el servicio de ruta sufrió una subida de precios y que se buscaron alternativas más asequibles sin éxito. Otros proveedores eran más caros o no tenían disponiblidad.</w:t>
            </w:r>
            <w:r>
              <w:rPr>
                <w:sz w:val="18"/>
              </w:rPr>
              <w:t xml:space="preserve"> Por otro lado el curso pasado se vivieron retrasos en las horas de recogida que la empresa solucionó tras las quejas.</w:t>
            </w:r>
          </w:p>
        </w:tc>
      </w:tr>
      <w:tr w:rsidR="00C634AF" w14:paraId="283AF257" w14:textId="77777777" w:rsidTr="00C634AF">
        <w:trPr>
          <w:trHeight w:val="145"/>
          <w:jc w:val="center"/>
        </w:trPr>
        <w:tc>
          <w:tcPr>
            <w:tcW w:w="852" w:type="dxa"/>
            <w:vAlign w:val="center"/>
          </w:tcPr>
          <w:p w14:paraId="37865454" w14:textId="04EF3460" w:rsidR="00C634AF" w:rsidRDefault="00C634AF">
            <w:pPr>
              <w:rPr>
                <w:sz w:val="18"/>
              </w:rPr>
            </w:pPr>
            <w:r>
              <w:rPr>
                <w:sz w:val="18"/>
              </w:rPr>
              <w:t>12</w:t>
            </w:r>
          </w:p>
        </w:tc>
        <w:tc>
          <w:tcPr>
            <w:tcW w:w="9350" w:type="dxa"/>
            <w:vAlign w:val="center"/>
          </w:tcPr>
          <w:p w14:paraId="375DE585" w14:textId="1776ABF8" w:rsidR="00C634AF" w:rsidRPr="00C634AF" w:rsidRDefault="00C634AF">
            <w:pPr>
              <w:rPr>
                <w:sz w:val="18"/>
              </w:rPr>
            </w:pPr>
            <w:r>
              <w:rPr>
                <w:b/>
                <w:bCs/>
                <w:sz w:val="18"/>
              </w:rPr>
              <w:t xml:space="preserve">Próximos pasos: </w:t>
            </w:r>
            <w:r w:rsidRPr="00C634AF">
              <w:rPr>
                <w:sz w:val="18"/>
              </w:rPr>
              <w:t>Próximamente el Ampa se reunirá con el colegio como es habitual en el inicio de curso. Du</w:t>
            </w:r>
            <w:r>
              <w:rPr>
                <w:sz w:val="18"/>
              </w:rPr>
              <w:t>r</w:t>
            </w:r>
            <w:r w:rsidRPr="00C634AF">
              <w:rPr>
                <w:sz w:val="18"/>
              </w:rPr>
              <w:t xml:space="preserve">ante la reunion </w:t>
            </w:r>
            <w:r>
              <w:rPr>
                <w:sz w:val="18"/>
              </w:rPr>
              <w:t>expondremos</w:t>
            </w:r>
            <w:r w:rsidRPr="00C634AF">
              <w:rPr>
                <w:sz w:val="18"/>
              </w:rPr>
              <w:t xml:space="preserve"> algunas de las inquietudes que han surgido en la Asamblea.</w:t>
            </w:r>
          </w:p>
        </w:tc>
      </w:tr>
    </w:tbl>
    <w:p w14:paraId="6AF33BA2" w14:textId="77777777" w:rsidR="00264E69" w:rsidRDefault="00000000">
      <w:pPr>
        <w:jc w:val="center"/>
      </w:pPr>
      <w:r>
        <w:rPr>
          <w:b/>
          <w:sz w:val="22"/>
        </w:rPr>
        <w:t>FIRMAS</w:t>
      </w:r>
    </w:p>
    <w:tbl>
      <w:tblPr>
        <w:tblStyle w:val="Tablaconcuadrcula"/>
        <w:tblW w:w="0" w:type="auto"/>
        <w:jc w:val="center"/>
        <w:tblLook w:val="04A0" w:firstRow="1" w:lastRow="0" w:firstColumn="1" w:lastColumn="0" w:noHBand="0" w:noVBand="1"/>
      </w:tblPr>
      <w:tblGrid>
        <w:gridCol w:w="5100"/>
        <w:gridCol w:w="5100"/>
      </w:tblGrid>
      <w:tr w:rsidR="00264E69" w14:paraId="3F1BF7FF" w14:textId="77777777">
        <w:trPr>
          <w:jc w:val="center"/>
        </w:trPr>
        <w:tc>
          <w:tcPr>
            <w:tcW w:w="5100" w:type="dxa"/>
            <w:shd w:val="clear" w:color="auto" w:fill="EAF2F8"/>
            <w:vAlign w:val="center"/>
          </w:tcPr>
          <w:p w14:paraId="1043A426" w14:textId="77777777" w:rsidR="00264E69" w:rsidRDefault="00000000">
            <w:r>
              <w:rPr>
                <w:b/>
                <w:sz w:val="18"/>
              </w:rPr>
              <w:t>Presidenta AMPA</w:t>
            </w:r>
          </w:p>
        </w:tc>
        <w:tc>
          <w:tcPr>
            <w:tcW w:w="5100" w:type="dxa"/>
            <w:shd w:val="clear" w:color="auto" w:fill="EAF2F8"/>
            <w:vAlign w:val="center"/>
          </w:tcPr>
          <w:p w14:paraId="0DFD07AC" w14:textId="77777777" w:rsidR="00264E69" w:rsidRDefault="00000000">
            <w:r>
              <w:rPr>
                <w:b/>
                <w:sz w:val="18"/>
              </w:rPr>
              <w:t>Secretario/a AMPA</w:t>
            </w:r>
          </w:p>
        </w:tc>
      </w:tr>
      <w:tr w:rsidR="00264E69" w14:paraId="59C95153" w14:textId="77777777">
        <w:trPr>
          <w:jc w:val="center"/>
        </w:trPr>
        <w:tc>
          <w:tcPr>
            <w:tcW w:w="5100" w:type="dxa"/>
            <w:vAlign w:val="center"/>
          </w:tcPr>
          <w:p w14:paraId="2F05D96A" w14:textId="5E9F4495" w:rsidR="00264E69" w:rsidRDefault="00B407E0">
            <w:r>
              <w:rPr>
                <w:sz w:val="18"/>
              </w:rPr>
              <w:br/>
            </w:r>
            <w:r>
              <w:rPr>
                <w:sz w:val="18"/>
              </w:rPr>
              <w:br/>
              <w:t>Firma: ______________________________</w:t>
            </w:r>
          </w:p>
        </w:tc>
        <w:tc>
          <w:tcPr>
            <w:tcW w:w="5100" w:type="dxa"/>
            <w:vAlign w:val="center"/>
          </w:tcPr>
          <w:p w14:paraId="0E7280F1" w14:textId="0256F303" w:rsidR="00264E69" w:rsidRDefault="00B407E0">
            <w:r>
              <w:rPr>
                <w:sz w:val="18"/>
              </w:rPr>
              <w:br/>
            </w:r>
            <w:r>
              <w:rPr>
                <w:sz w:val="18"/>
              </w:rPr>
              <w:br/>
              <w:t>Firma: ______________________________</w:t>
            </w:r>
          </w:p>
        </w:tc>
      </w:tr>
      <w:tr w:rsidR="00264E69" w14:paraId="085F898D" w14:textId="77777777">
        <w:trPr>
          <w:jc w:val="center"/>
        </w:trPr>
        <w:tc>
          <w:tcPr>
            <w:tcW w:w="5100" w:type="dxa"/>
            <w:vAlign w:val="center"/>
          </w:tcPr>
          <w:p w14:paraId="1B41CAB3" w14:textId="655B471F" w:rsidR="00264E69" w:rsidRDefault="00571A6B">
            <w:r>
              <w:t>Cristina Holgado</w:t>
            </w:r>
          </w:p>
        </w:tc>
        <w:tc>
          <w:tcPr>
            <w:tcW w:w="5100" w:type="dxa"/>
            <w:vAlign w:val="center"/>
          </w:tcPr>
          <w:p w14:paraId="4609FDEF" w14:textId="270BDA75" w:rsidR="00264E69" w:rsidRDefault="00571A6B">
            <w:r>
              <w:t>Marta Moreno</w:t>
            </w:r>
          </w:p>
        </w:tc>
      </w:tr>
    </w:tbl>
    <w:p w14:paraId="542CA3E3" w14:textId="77777777" w:rsidR="00987037" w:rsidRDefault="00987037"/>
    <w:sectPr w:rsidR="00987037" w:rsidSect="00034616">
      <w:headerReference w:type="default" r:id="rId8"/>
      <w:footerReference w:type="default" r:id="rId9"/>
      <w:pgSz w:w="12240" w:h="15840"/>
      <w:pgMar w:top="850" w:right="1020" w:bottom="85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86617D" w14:textId="77777777" w:rsidR="00385D73" w:rsidRDefault="00385D73">
      <w:pPr>
        <w:spacing w:after="0" w:line="240" w:lineRule="auto"/>
      </w:pPr>
      <w:r>
        <w:separator/>
      </w:r>
    </w:p>
  </w:endnote>
  <w:endnote w:type="continuationSeparator" w:id="0">
    <w:p w14:paraId="1800C79E" w14:textId="77777777" w:rsidR="00385D73" w:rsidRDefault="00385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214F97" w14:textId="1C52811F" w:rsidR="00264E69" w:rsidRDefault="00000000">
    <w:pPr>
      <w:pStyle w:val="Piedepgina"/>
      <w:jc w:val="center"/>
    </w:pPr>
    <w:r>
      <w:rPr>
        <w:sz w:val="16"/>
      </w:rPr>
      <w:t>AMPA ARQUITECTO GAUDÍ</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722C21" w14:textId="77777777" w:rsidR="00385D73" w:rsidRDefault="00385D73">
      <w:pPr>
        <w:spacing w:after="0" w:line="240" w:lineRule="auto"/>
      </w:pPr>
      <w:r>
        <w:separator/>
      </w:r>
    </w:p>
  </w:footnote>
  <w:footnote w:type="continuationSeparator" w:id="0">
    <w:p w14:paraId="5D0E76E5" w14:textId="77777777" w:rsidR="00385D73" w:rsidRDefault="00385D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70CE1F" w14:textId="129FC532" w:rsidR="005D71D4" w:rsidRDefault="005D71D4" w:rsidP="005D71D4">
    <w:pPr>
      <w:pStyle w:val="Encabezado"/>
    </w:pPr>
    <w:r>
      <w:rPr>
        <w:noProof/>
      </w:rPr>
      <w:drawing>
        <wp:inline distT="0" distB="0" distL="0" distR="0" wp14:anchorId="165CC27E" wp14:editId="31414819">
          <wp:extent cx="2892425" cy="400403"/>
          <wp:effectExtent l="0" t="0" r="3175" b="6350"/>
          <wp:docPr id="11689399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939916" name="Imagen 1168939916"/>
                  <pic:cNvPicPr/>
                </pic:nvPicPr>
                <pic:blipFill>
                  <a:blip r:embed="rId1"/>
                  <a:stretch>
                    <a:fillRect/>
                  </a:stretch>
                </pic:blipFill>
                <pic:spPr>
                  <a:xfrm>
                    <a:off x="0" y="0"/>
                    <a:ext cx="3518557" cy="487079"/>
                  </a:xfrm>
                  <a:prstGeom prst="rect">
                    <a:avLst/>
                  </a:prstGeom>
                </pic:spPr>
              </pic:pic>
            </a:graphicData>
          </a:graphic>
        </wp:inline>
      </w:drawing>
    </w:r>
  </w:p>
  <w:p w14:paraId="197DC34E" w14:textId="77777777" w:rsidR="00571A6B" w:rsidRDefault="00571A6B" w:rsidP="005D71D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702899979">
    <w:abstractNumId w:val="8"/>
  </w:num>
  <w:num w:numId="2" w16cid:durableId="155150648">
    <w:abstractNumId w:val="6"/>
  </w:num>
  <w:num w:numId="3" w16cid:durableId="727459288">
    <w:abstractNumId w:val="5"/>
  </w:num>
  <w:num w:numId="4" w16cid:durableId="897397555">
    <w:abstractNumId w:val="4"/>
  </w:num>
  <w:num w:numId="5" w16cid:durableId="612980234">
    <w:abstractNumId w:val="7"/>
  </w:num>
  <w:num w:numId="6" w16cid:durableId="273095071">
    <w:abstractNumId w:val="3"/>
  </w:num>
  <w:num w:numId="7" w16cid:durableId="1155491464">
    <w:abstractNumId w:val="2"/>
  </w:num>
  <w:num w:numId="8" w16cid:durableId="924345474">
    <w:abstractNumId w:val="1"/>
  </w:num>
  <w:num w:numId="9" w16cid:durableId="514623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6121"/>
    <w:rsid w:val="0015074B"/>
    <w:rsid w:val="00220CFF"/>
    <w:rsid w:val="00264E69"/>
    <w:rsid w:val="0029639D"/>
    <w:rsid w:val="00326F90"/>
    <w:rsid w:val="00385D73"/>
    <w:rsid w:val="00425E25"/>
    <w:rsid w:val="004A77B9"/>
    <w:rsid w:val="00571A6B"/>
    <w:rsid w:val="005D71D4"/>
    <w:rsid w:val="00831E93"/>
    <w:rsid w:val="00987037"/>
    <w:rsid w:val="00A35CE2"/>
    <w:rsid w:val="00AA1D8D"/>
    <w:rsid w:val="00B407E0"/>
    <w:rsid w:val="00B47730"/>
    <w:rsid w:val="00C634AF"/>
    <w:rsid w:val="00CB0664"/>
    <w:rsid w:val="00D12221"/>
    <w:rsid w:val="00EA2D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A25EFC"/>
  <w14:defaultImageDpi w14:val="300"/>
  <w15:docId w15:val="{97A75DC8-DEB9-314C-83CE-5F26D8385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Pages>
  <Words>813</Words>
  <Characters>4475</Characters>
  <Application>Microsoft Office Word</Application>
  <DocSecurity>0</DocSecurity>
  <Lines>37</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5278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López Seoane, Beatriz</cp:lastModifiedBy>
  <cp:revision>4</cp:revision>
  <dcterms:created xsi:type="dcterms:W3CDTF">2013-12-23T23:15:00Z</dcterms:created>
  <dcterms:modified xsi:type="dcterms:W3CDTF">2026-10-05T14:00:00Z</dcterms:modified>
  <cp:category/>
</cp:coreProperties>
</file>